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0207" w:type="dxa"/>
        <w:tblInd w:w="-318" w:type="dxa"/>
        <w:tblLayout w:type="fixed"/>
        <w:tblLook w:val="04A0"/>
      </w:tblPr>
      <w:tblGrid>
        <w:gridCol w:w="1418"/>
        <w:gridCol w:w="2127"/>
        <w:gridCol w:w="1558"/>
        <w:gridCol w:w="5104"/>
      </w:tblGrid>
      <w:tr w:rsidR="00E65815" w:rsidRPr="00E91469" w:rsidTr="00EB11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7F7F7F"/>
            </w:tcBorders>
          </w:tcPr>
          <w:p w:rsidR="00E65815" w:rsidRPr="00411B1B" w:rsidRDefault="00E65815" w:rsidP="00E22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nl-BE" w:eastAsia="nl-BE"/>
              </w:rPr>
              <w:drawing>
                <wp:inline distT="0" distB="0" distL="0" distR="0">
                  <wp:extent cx="698727" cy="752475"/>
                  <wp:effectExtent l="0" t="0" r="6350" b="0"/>
                  <wp:docPr id="3" name="Image 3" descr="Logo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46" cy="75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7F7F7F"/>
              <w:bottom w:val="single" w:sz="4" w:space="0" w:color="auto"/>
              <w:right w:val="nil"/>
            </w:tcBorders>
          </w:tcPr>
          <w:p w:rsidR="00E65815" w:rsidRDefault="00E65815" w:rsidP="000369B4">
            <w:pPr>
              <w:pBdr>
                <w:left w:val="single" w:sz="24" w:space="4" w:color="7F7F7F"/>
              </w:pBdr>
              <w:rPr>
                <w:rFonts w:ascii="Arial" w:hAnsi="Arial" w:cs="Arial"/>
                <w:b/>
              </w:rPr>
            </w:pPr>
          </w:p>
          <w:p w:rsidR="00EB1190" w:rsidRPr="00E03274" w:rsidRDefault="00EB1190" w:rsidP="00EB1190">
            <w:pPr>
              <w:pBdr>
                <w:left w:val="single" w:sz="24" w:space="4" w:color="7F7F7F"/>
              </w:pBdr>
              <w:rPr>
                <w:rFonts w:ascii="Arial" w:hAnsi="Arial" w:cs="Arial"/>
                <w:b/>
              </w:rPr>
            </w:pPr>
            <w:proofErr w:type="spellStart"/>
            <w:r w:rsidRPr="00E03274">
              <w:rPr>
                <w:rFonts w:ascii="Arial" w:hAnsi="Arial" w:cs="Arial"/>
                <w:b/>
              </w:rPr>
              <w:t>Federale</w:t>
            </w:r>
            <w:proofErr w:type="spellEnd"/>
          </w:p>
          <w:p w:rsidR="00EB1190" w:rsidRPr="00E03274" w:rsidRDefault="00EB1190" w:rsidP="00EB1190">
            <w:pPr>
              <w:pBdr>
                <w:left w:val="single" w:sz="24" w:space="4" w:color="7F7F7F"/>
              </w:pBdr>
              <w:rPr>
                <w:rFonts w:ascii="Arial" w:hAnsi="Arial" w:cs="Arial"/>
                <w:b/>
              </w:rPr>
            </w:pPr>
            <w:proofErr w:type="spellStart"/>
            <w:r w:rsidRPr="00E03274">
              <w:rPr>
                <w:rFonts w:ascii="Arial" w:hAnsi="Arial" w:cs="Arial"/>
                <w:b/>
              </w:rPr>
              <w:t>Overheidsdienst</w:t>
            </w:r>
            <w:proofErr w:type="spellEnd"/>
          </w:p>
          <w:p w:rsidR="00E65815" w:rsidRPr="00411B1B" w:rsidRDefault="00EB1190" w:rsidP="00EB1190">
            <w:pPr>
              <w:pStyle w:val="Kop1"/>
              <w:pBdr>
                <w:left w:val="single" w:sz="24" w:space="4" w:color="7F7F7F"/>
              </w:pBdr>
              <w:ind w:left="0"/>
              <w:outlineLvl w:val="0"/>
              <w:rPr>
                <w:rFonts w:ascii="Arial" w:hAnsi="Arial" w:cs="Arial"/>
                <w:lang w:val="fr-BE"/>
              </w:rPr>
            </w:pPr>
            <w:r w:rsidRPr="00E03274">
              <w:rPr>
                <w:rFonts w:ascii="Arial" w:hAnsi="Arial" w:cs="Arial"/>
                <w:lang w:val="fr-BE"/>
              </w:rPr>
              <w:t>FINANCIEN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90" w:rsidRPr="009A7AA0" w:rsidRDefault="00EB1190" w:rsidP="00EB1190">
            <w:pPr>
              <w:jc w:val="center"/>
              <w:rPr>
                <w:rFonts w:ascii="Arial" w:hAnsi="Arial" w:cs="Arial"/>
                <w:b/>
                <w:szCs w:val="15"/>
                <w:lang w:val="nl-BE"/>
              </w:rPr>
            </w:pPr>
            <w:r w:rsidRPr="009A7AA0">
              <w:rPr>
                <w:rFonts w:ascii="Arial" w:hAnsi="Arial" w:cs="Arial"/>
                <w:b/>
                <w:szCs w:val="15"/>
                <w:lang w:val="nl-BE"/>
              </w:rPr>
              <w:t>Algemene Administratie van de Douane en Accijnzen</w:t>
            </w:r>
          </w:p>
          <w:p w:rsidR="00E65815" w:rsidRPr="009A7AA0" w:rsidRDefault="00EB1190" w:rsidP="00D142D1">
            <w:pPr>
              <w:jc w:val="center"/>
              <w:rPr>
                <w:rFonts w:ascii="Calibri" w:hAnsi="Calibri"/>
                <w:sz w:val="36"/>
                <w:szCs w:val="36"/>
                <w:vertAlign w:val="superscript"/>
                <w:lang w:val="nl-BE"/>
              </w:rPr>
            </w:pPr>
            <w:r w:rsidRPr="001161A1">
              <w:rPr>
                <w:rFonts w:asciiTheme="minorHAnsi" w:hAnsiTheme="minorHAnsi"/>
                <w:b/>
                <w:sz w:val="36"/>
                <w:lang w:val="nl-NL"/>
              </w:rPr>
              <w:t>Formulier AANVRAAG/BE/EORI/A3</w:t>
            </w:r>
            <w:r w:rsidR="00D142D1" w:rsidRPr="009A7AA0">
              <w:rPr>
                <w:rFonts w:asciiTheme="minorHAnsi" w:hAnsiTheme="minorHAnsi"/>
                <w:color w:val="000000"/>
                <w:sz w:val="36"/>
                <w:vertAlign w:val="superscript"/>
                <w:lang w:val="nl-BE"/>
              </w:rPr>
              <w:t>(1)</w:t>
            </w:r>
          </w:p>
        </w:tc>
      </w:tr>
      <w:tr w:rsidR="00507349" w:rsidRPr="00E91469" w:rsidTr="00EB1190">
        <w:tc>
          <w:tcPr>
            <w:tcW w:w="10207" w:type="dxa"/>
            <w:gridSpan w:val="4"/>
          </w:tcPr>
          <w:p w:rsidR="00EB1190" w:rsidRPr="001E69B7" w:rsidRDefault="00EB1190" w:rsidP="00EB1190">
            <w:pPr>
              <w:pStyle w:val="Point0"/>
              <w:spacing w:before="0" w:after="0"/>
              <w:ind w:left="33" w:right="33" w:hanging="33"/>
              <w:jc w:val="center"/>
              <w:rPr>
                <w:rFonts w:asciiTheme="minorHAnsi" w:hAnsiTheme="minorHAnsi"/>
                <w:bCs/>
                <w:color w:val="000000"/>
                <w:lang w:val="nl-NL"/>
              </w:rPr>
            </w:pPr>
            <w:r w:rsidRPr="001E69B7">
              <w:rPr>
                <w:rFonts w:asciiTheme="minorHAnsi" w:hAnsiTheme="minorHAnsi" w:cs="Arial"/>
                <w:b/>
                <w:sz w:val="32"/>
                <w:szCs w:val="28"/>
                <w:lang w:val="nl-NL"/>
              </w:rPr>
              <w:t>Identificatie van de aanvrager</w:t>
            </w:r>
            <w:r w:rsidRPr="001E69B7">
              <w:rPr>
                <w:rFonts w:asciiTheme="minorHAnsi" w:hAnsiTheme="minorHAnsi"/>
                <w:bCs/>
                <w:color w:val="000000"/>
                <w:lang w:val="nl-NL"/>
              </w:rPr>
              <w:t xml:space="preserve"> </w:t>
            </w:r>
          </w:p>
          <w:p w:rsidR="00507349" w:rsidRPr="009A7AA0" w:rsidRDefault="003D559A" w:rsidP="003D559A">
            <w:pPr>
              <w:pStyle w:val="Point0"/>
              <w:spacing w:before="0" w:after="0"/>
              <w:ind w:left="33" w:right="175" w:hanging="33"/>
              <w:jc w:val="center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lang w:val="nl-NL"/>
              </w:rPr>
              <w:t xml:space="preserve">(naargelang </w:t>
            </w:r>
            <w:r w:rsidR="00EB1190" w:rsidRPr="00DF6982">
              <w:rPr>
                <w:rFonts w:asciiTheme="minorHAnsi" w:hAnsiTheme="minorHAnsi"/>
                <w:bCs/>
                <w:color w:val="000000"/>
                <w:sz w:val="20"/>
                <w:lang w:val="nl-NL"/>
              </w:rPr>
              <w:t>het geval, onderstaande kolom ad hoc invullen)</w:t>
            </w:r>
          </w:p>
        </w:tc>
      </w:tr>
      <w:tr w:rsidR="00507349" w:rsidRPr="00E91469" w:rsidTr="00EB1190">
        <w:tc>
          <w:tcPr>
            <w:tcW w:w="5103" w:type="dxa"/>
            <w:gridSpan w:val="3"/>
          </w:tcPr>
          <w:p w:rsidR="00E337CB" w:rsidRDefault="00EB1190" w:rsidP="00E337CB">
            <w:pPr>
              <w:pStyle w:val="Point0"/>
              <w:numPr>
                <w:ilvl w:val="0"/>
                <w:numId w:val="1"/>
              </w:numPr>
              <w:spacing w:after="0" w:line="276" w:lineRule="auto"/>
              <w:ind w:left="317" w:hanging="284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KBO nummer</w:t>
            </w:r>
            <w:r w:rsidR="00507349" w:rsidRPr="00507349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602551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.........................................................."/>
                  </w:textInput>
                </w:ffData>
              </w:fldChar>
            </w:r>
            <w:bookmarkStart w:id="0" w:name="Texte1"/>
            <w:r w:rsidR="003D7F0A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3D7F0A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bookmarkEnd w:id="0"/>
          </w:p>
          <w:p w:rsidR="00E337CB" w:rsidRDefault="00EB1190" w:rsidP="00E337CB">
            <w:pPr>
              <w:pStyle w:val="Point0"/>
              <w:numPr>
                <w:ilvl w:val="0"/>
                <w:numId w:val="1"/>
              </w:numPr>
              <w:spacing w:after="0" w:line="276" w:lineRule="auto"/>
              <w:ind w:left="317" w:hanging="284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Handelsbenaming</w:t>
            </w:r>
            <w:r w:rsidR="00507349" w:rsidRPr="00E337CB">
              <w:rPr>
                <w:rFonts w:asciiTheme="minorHAnsi" w:hAnsiTheme="minorHAnsi"/>
                <w:color w:val="000000"/>
                <w:szCs w:val="20"/>
              </w:rPr>
              <w:t xml:space="preserve">: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bookmarkStart w:id="1" w:name="Texte2"/>
            <w:r w:rsidR="003D7F0A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3D7F0A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bookmarkEnd w:id="1"/>
          </w:p>
          <w:p w:rsidR="0004652F" w:rsidRDefault="00336265" w:rsidP="0004652F">
            <w:pPr>
              <w:pStyle w:val="Point0"/>
              <w:spacing w:after="0" w:line="276" w:lineRule="auto"/>
              <w:ind w:left="317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.................................................................................."/>
                  </w:textInput>
                </w:ffData>
              </w:fldChar>
            </w:r>
            <w:bookmarkStart w:id="2" w:name="Texte3"/>
            <w:r w:rsidR="00602551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Cs w:val="20"/>
              </w:rPr>
            </w:r>
            <w:r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602551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..................................................................................</w:t>
            </w:r>
            <w:r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bookmarkEnd w:id="2"/>
          </w:p>
          <w:p w:rsidR="00E337CB" w:rsidRDefault="00EB1190" w:rsidP="00E337CB">
            <w:pPr>
              <w:pStyle w:val="Point0"/>
              <w:numPr>
                <w:ilvl w:val="0"/>
                <w:numId w:val="1"/>
              </w:numPr>
              <w:spacing w:after="0" w:line="276" w:lineRule="auto"/>
              <w:ind w:left="317" w:hanging="284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Straat</w:t>
            </w:r>
            <w:r w:rsidR="00E337CB" w:rsidRP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602551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DA0456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DA0456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r w:rsidR="00507349" w:rsidRPr="00E337CB">
              <w:rPr>
                <w:rFonts w:asciiTheme="minorHAnsi" w:hAnsiTheme="minorHAnsi"/>
                <w:color w:val="000000"/>
                <w:szCs w:val="20"/>
              </w:rPr>
              <w:t xml:space="preserve">                                              </w:t>
            </w:r>
          </w:p>
          <w:p w:rsidR="00E337CB" w:rsidRDefault="00EB1190" w:rsidP="00E337CB">
            <w:pPr>
              <w:pStyle w:val="Point0"/>
              <w:spacing w:after="0" w:line="276" w:lineRule="auto"/>
              <w:ind w:left="317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N</w:t>
            </w:r>
            <w:r w:rsidRPr="00F11CC6">
              <w:rPr>
                <w:rFonts w:asciiTheme="minorHAnsi" w:hAnsiTheme="minorHAnsi"/>
                <w:color w:val="000000"/>
                <w:szCs w:val="20"/>
                <w:lang w:val="en-US"/>
              </w:rPr>
              <w:t>r</w:t>
            </w:r>
            <w:r w:rsidR="00E337CB" w:rsidRP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507349" w:rsidRPr="00E337CB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A0456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DA0456">
              <w:rPr>
                <w:rFonts w:asciiTheme="minorHAnsi" w:hAnsiTheme="minorHAnsi"/>
                <w:noProof/>
                <w:color w:val="000000"/>
                <w:szCs w:val="20"/>
              </w:rPr>
              <w:t>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r w:rsidR="00507349" w:rsidRPr="00E337CB">
              <w:rPr>
                <w:rFonts w:asciiTheme="minorHAnsi" w:hAnsiTheme="minorHAnsi"/>
                <w:color w:val="000000"/>
                <w:szCs w:val="20"/>
              </w:rPr>
              <w:t xml:space="preserve">   </w:t>
            </w:r>
            <w:r>
              <w:rPr>
                <w:rFonts w:asciiTheme="minorHAnsi" w:hAnsiTheme="minorHAnsi"/>
                <w:szCs w:val="20"/>
                <w:lang w:val="nl-NL"/>
              </w:rPr>
              <w:t>b</w:t>
            </w:r>
            <w:r w:rsidRPr="00214F83">
              <w:rPr>
                <w:rFonts w:asciiTheme="minorHAnsi" w:hAnsiTheme="minorHAnsi"/>
                <w:szCs w:val="20"/>
                <w:lang w:val="nl-NL"/>
              </w:rPr>
              <w:t>us</w:t>
            </w:r>
            <w:r w:rsidR="00E337CB" w:rsidRP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B8650B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A0456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DA0456">
              <w:rPr>
                <w:rFonts w:asciiTheme="minorHAnsi" w:hAnsiTheme="minorHAnsi"/>
                <w:noProof/>
                <w:color w:val="000000"/>
                <w:szCs w:val="20"/>
              </w:rPr>
              <w:t>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E337CB" w:rsidRDefault="00EB1190" w:rsidP="00E337CB">
            <w:pPr>
              <w:pStyle w:val="Point0"/>
              <w:spacing w:after="0" w:line="276" w:lineRule="auto"/>
              <w:ind w:left="317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Postnummer</w:t>
            </w:r>
            <w:r w:rsid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602551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default w:val=".............."/>
                  </w:textInput>
                </w:ffData>
              </w:fldChar>
            </w:r>
            <w:r w:rsidR="00DA0456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DA0456">
              <w:rPr>
                <w:rFonts w:asciiTheme="minorHAnsi" w:hAnsiTheme="minorHAnsi"/>
                <w:noProof/>
                <w:color w:val="000000"/>
                <w:szCs w:val="20"/>
              </w:rPr>
              <w:t>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E337CB" w:rsidRPr="0004652F" w:rsidRDefault="00EB1190" w:rsidP="0004652F">
            <w:pPr>
              <w:pStyle w:val="Point0"/>
              <w:spacing w:line="276" w:lineRule="auto"/>
              <w:ind w:left="317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Gemeente</w:t>
            </w:r>
            <w:r w:rsid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602551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............................"/>
                    <w:format w:val="Beginhoofdletter"/>
                  </w:textInput>
                </w:ffData>
              </w:fldChar>
            </w:r>
            <w:r w:rsidR="00DA0456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DA0456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EB1190" w:rsidRPr="002E4046" w:rsidRDefault="00EB1190" w:rsidP="00EB1190">
            <w:pPr>
              <w:pStyle w:val="Point0"/>
              <w:spacing w:before="0" w:after="0"/>
              <w:ind w:left="0" w:firstLine="0"/>
              <w:jc w:val="left"/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2E4046">
              <w:rPr>
                <w:rFonts w:asciiTheme="minorHAnsi" w:hAnsiTheme="minorHAnsi"/>
                <w:sz w:val="20"/>
                <w:szCs w:val="20"/>
                <w:lang w:val="nl-NL"/>
              </w:rPr>
              <w:t>Persoon bevoegd om, in dit geval, de verantwoordelijkheid van de onderneming op zich te nemen:</w:t>
            </w:r>
          </w:p>
          <w:p w:rsidR="00E337CB" w:rsidRPr="009A7AA0" w:rsidRDefault="00EB1190" w:rsidP="00507349">
            <w:pPr>
              <w:pStyle w:val="Point0"/>
              <w:spacing w:after="0" w:line="276" w:lineRule="auto"/>
              <w:ind w:left="0" w:firstLine="0"/>
              <w:jc w:val="left"/>
              <w:rPr>
                <w:rFonts w:asciiTheme="minorHAnsi" w:hAnsiTheme="minorHAnsi"/>
                <w:color w:val="000000"/>
                <w:szCs w:val="20"/>
                <w:lang w:val="nl-BE"/>
              </w:rPr>
            </w:pPr>
            <w:r>
              <w:rPr>
                <w:rFonts w:asciiTheme="minorHAnsi" w:hAnsiTheme="minorHAnsi"/>
                <w:szCs w:val="20"/>
                <w:lang w:val="nl-NL"/>
              </w:rPr>
              <w:t>Naam</w:t>
            </w:r>
            <w:r w:rsidR="00507349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>:</w:t>
            </w:r>
            <w:r w:rsidR="00B8650B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......................................"/>
                    <w:format w:val="Beginhoofdletter"/>
                  </w:textInput>
                </w:ffData>
              </w:fldChar>
            </w:r>
            <w:bookmarkStart w:id="3" w:name="Texte12"/>
            <w:r w:rsidR="00E82D7B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E82D7B" w:rsidRPr="009A7AA0">
              <w:rPr>
                <w:rFonts w:asciiTheme="minorHAnsi" w:hAnsiTheme="minorHAnsi"/>
                <w:noProof/>
                <w:color w:val="000000"/>
                <w:szCs w:val="20"/>
                <w:lang w:val="nl-BE"/>
              </w:rPr>
              <w:t>......................................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bookmarkEnd w:id="3"/>
            <w:r w:rsidR="00507349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 xml:space="preserve">                             </w:t>
            </w:r>
          </w:p>
          <w:p w:rsidR="00507349" w:rsidRPr="009A7AA0" w:rsidRDefault="00EB1190" w:rsidP="00507349">
            <w:pPr>
              <w:pStyle w:val="Point0"/>
              <w:spacing w:after="0" w:line="276" w:lineRule="auto"/>
              <w:ind w:left="0" w:firstLine="0"/>
              <w:jc w:val="left"/>
              <w:rPr>
                <w:rFonts w:asciiTheme="minorHAnsi" w:hAnsiTheme="minorHAnsi"/>
                <w:color w:val="000000"/>
                <w:szCs w:val="20"/>
                <w:lang w:val="nl-BE"/>
              </w:rPr>
            </w:pPr>
            <w:r>
              <w:rPr>
                <w:rFonts w:asciiTheme="minorHAnsi" w:hAnsiTheme="minorHAnsi"/>
                <w:szCs w:val="20"/>
                <w:lang w:val="nl-NL"/>
              </w:rPr>
              <w:t>Voornaam</w:t>
            </w:r>
            <w:r w:rsidR="00507349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 xml:space="preserve">: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......................................"/>
                    <w:format w:val="Beginhoofdletter"/>
                  </w:textInput>
                </w:ffData>
              </w:fldChar>
            </w:r>
            <w:r w:rsidR="00E82D7B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E82D7B" w:rsidRPr="009A7AA0">
              <w:rPr>
                <w:rFonts w:asciiTheme="minorHAnsi" w:hAnsiTheme="minorHAnsi"/>
                <w:noProof/>
                <w:color w:val="000000"/>
                <w:szCs w:val="20"/>
                <w:lang w:val="nl-BE"/>
              </w:rPr>
              <w:t>......................................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507349" w:rsidRPr="009A7AA0" w:rsidRDefault="00EB1190" w:rsidP="00507349">
            <w:pPr>
              <w:pStyle w:val="Point0"/>
              <w:spacing w:after="0" w:line="276" w:lineRule="auto"/>
              <w:ind w:left="0" w:firstLine="0"/>
              <w:jc w:val="left"/>
              <w:rPr>
                <w:rFonts w:asciiTheme="minorHAnsi" w:hAnsiTheme="minorHAnsi"/>
                <w:color w:val="000000"/>
                <w:szCs w:val="20"/>
                <w:lang w:val="nl-BE"/>
              </w:rPr>
            </w:pPr>
            <w:r>
              <w:rPr>
                <w:rFonts w:asciiTheme="minorHAnsi" w:hAnsiTheme="minorHAnsi"/>
                <w:szCs w:val="20"/>
                <w:lang w:val="nl-NL"/>
              </w:rPr>
              <w:t>Hoedanigheid</w:t>
            </w:r>
            <w:r w:rsidR="00507349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 xml:space="preserve">: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 w:rsidR="00DA0456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DA0456" w:rsidRPr="009A7AA0">
              <w:rPr>
                <w:rFonts w:asciiTheme="minorHAnsi" w:hAnsiTheme="minorHAnsi"/>
                <w:noProof/>
                <w:color w:val="000000"/>
                <w:szCs w:val="20"/>
                <w:lang w:val="nl-BE"/>
              </w:rPr>
              <w:t>.............................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E337CB" w:rsidRPr="009A7AA0" w:rsidRDefault="00EB1190" w:rsidP="00507349">
            <w:pPr>
              <w:pStyle w:val="Point0"/>
              <w:spacing w:after="0" w:line="276" w:lineRule="auto"/>
              <w:ind w:left="0" w:firstLine="0"/>
              <w:jc w:val="left"/>
              <w:rPr>
                <w:rFonts w:asciiTheme="minorHAnsi" w:hAnsiTheme="minorHAnsi"/>
                <w:color w:val="000000"/>
                <w:szCs w:val="20"/>
                <w:lang w:val="nl-BE"/>
              </w:rPr>
            </w:pPr>
            <w:r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>Tel.</w:t>
            </w:r>
            <w:r w:rsidR="00507349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>:</w:t>
            </w:r>
            <w:r w:rsidR="00B8650B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="00B8650B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B8650B" w:rsidRPr="009A7AA0">
              <w:rPr>
                <w:rFonts w:asciiTheme="minorHAnsi" w:hAnsiTheme="minorHAnsi"/>
                <w:noProof/>
                <w:color w:val="000000"/>
                <w:szCs w:val="20"/>
                <w:lang w:val="nl-BE"/>
              </w:rPr>
              <w:t>..................................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r w:rsidR="00507349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 xml:space="preserve">                                           </w:t>
            </w:r>
          </w:p>
          <w:p w:rsidR="00507349" w:rsidRPr="009A7AA0" w:rsidRDefault="00507349" w:rsidP="00374A90">
            <w:pPr>
              <w:pStyle w:val="Point0"/>
              <w:spacing w:line="276" w:lineRule="auto"/>
              <w:ind w:left="0" w:firstLine="0"/>
              <w:jc w:val="left"/>
              <w:rPr>
                <w:rFonts w:asciiTheme="minorHAnsi" w:hAnsiTheme="minorHAnsi"/>
                <w:color w:val="000000"/>
                <w:szCs w:val="20"/>
                <w:lang w:val="nl-BE"/>
              </w:rPr>
            </w:pPr>
            <w:r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t xml:space="preserve">Email : 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 w:rsidR="00374A90" w:rsidRPr="009A7AA0">
              <w:rPr>
                <w:rFonts w:asciiTheme="minorHAnsi" w:hAnsiTheme="minorHAnsi"/>
                <w:color w:val="000000"/>
                <w:szCs w:val="20"/>
                <w:lang w:val="nl-BE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  <w:szCs w:val="20"/>
              </w:rPr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374A90" w:rsidRPr="009A7AA0">
              <w:rPr>
                <w:rFonts w:asciiTheme="minorHAnsi" w:hAnsiTheme="minorHAnsi"/>
                <w:noProof/>
                <w:color w:val="000000"/>
                <w:szCs w:val="20"/>
                <w:lang w:val="nl-BE"/>
              </w:rPr>
              <w:t>..............................................................</w:t>
            </w:r>
            <w:r w:rsidR="00336265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</w:tc>
        <w:tc>
          <w:tcPr>
            <w:tcW w:w="5104" w:type="dxa"/>
          </w:tcPr>
          <w:p w:rsidR="00507349" w:rsidRPr="009A7AA0" w:rsidRDefault="00507349" w:rsidP="009A7AA0">
            <w:pPr>
              <w:pStyle w:val="Point0"/>
              <w:spacing w:after="0" w:line="276" w:lineRule="auto"/>
              <w:ind w:left="318" w:firstLine="0"/>
              <w:jc w:val="left"/>
              <w:rPr>
                <w:rFonts w:asciiTheme="minorHAnsi" w:hAnsiTheme="minorHAnsi"/>
                <w:color w:val="000000"/>
                <w:szCs w:val="20"/>
                <w:lang w:val="nl-BE"/>
              </w:rPr>
            </w:pPr>
          </w:p>
        </w:tc>
      </w:tr>
      <w:tr w:rsidR="00507349" w:rsidRPr="00507349" w:rsidTr="00EB1190">
        <w:tc>
          <w:tcPr>
            <w:tcW w:w="10207" w:type="dxa"/>
            <w:gridSpan w:val="4"/>
          </w:tcPr>
          <w:p w:rsidR="00EB1190" w:rsidRDefault="00EB1190" w:rsidP="00EB1190">
            <w:pPr>
              <w:pStyle w:val="Point0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Cs w:val="20"/>
                <w:lang w:val="nl-NL"/>
              </w:rPr>
            </w:pPr>
            <w:r w:rsidRPr="00BD393C">
              <w:rPr>
                <w:rFonts w:asciiTheme="minorHAnsi" w:hAnsiTheme="minorHAnsi"/>
                <w:szCs w:val="20"/>
                <w:lang w:val="nl-NL"/>
              </w:rPr>
              <w:t>De hierboven bedoelde persoon heeft in België nog geen douaneverrichting uitgevoerd, maar is dit wel van plan, en vraagt dientengevolge de EORI-registratie aan.</w:t>
            </w:r>
          </w:p>
          <w:p w:rsidR="00EB1190" w:rsidRPr="00EB1190" w:rsidRDefault="00EB1190" w:rsidP="00EB1190">
            <w:pPr>
              <w:pStyle w:val="Point0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  <w:lang w:val="nl-NL"/>
              </w:rPr>
            </w:pPr>
            <w:r w:rsidRPr="00EB1190">
              <w:rPr>
                <w:rFonts w:asciiTheme="minorHAnsi" w:hAnsiTheme="minorHAnsi"/>
                <w:szCs w:val="20"/>
                <w:lang w:val="nl-NL"/>
              </w:rPr>
              <w:t xml:space="preserve">De hierboven bedoelde persoon </w:t>
            </w:r>
            <w:r w:rsidRPr="00EB1190">
              <w:rPr>
                <w:rFonts w:asciiTheme="minorHAnsi" w:hAnsiTheme="minorHAnsi"/>
                <w:b/>
                <w:i/>
                <w:szCs w:val="20"/>
                <w:lang w:val="nl-NL"/>
              </w:rPr>
              <w:t xml:space="preserve">geeft toelating </w:t>
            </w:r>
            <w:r w:rsidRPr="00EB1190">
              <w:rPr>
                <w:rFonts w:asciiTheme="minorHAnsi" w:hAnsiTheme="minorHAnsi"/>
                <w:i/>
                <w:szCs w:val="20"/>
                <w:lang w:val="nl-NL"/>
              </w:rPr>
              <w:t xml:space="preserve">/ </w:t>
            </w:r>
            <w:r w:rsidRPr="00E91469">
              <w:rPr>
                <w:rFonts w:asciiTheme="minorHAnsi" w:hAnsiTheme="minorHAnsi"/>
                <w:b/>
                <w:i/>
                <w:szCs w:val="20"/>
                <w:lang w:val="nl-NL"/>
              </w:rPr>
              <w:t>geeft geen toelating</w:t>
            </w:r>
            <w:r w:rsidRPr="00EB1190">
              <w:rPr>
                <w:rFonts w:asciiTheme="minorHAnsi" w:hAnsiTheme="minorHAnsi"/>
                <w:szCs w:val="20"/>
                <w:vertAlign w:val="superscript"/>
                <w:lang w:val="nl-NL"/>
              </w:rPr>
              <w:t>(2)</w:t>
            </w:r>
            <w:r w:rsidR="006758EC">
              <w:rPr>
                <w:rFonts w:asciiTheme="minorHAnsi" w:hAnsiTheme="minorHAnsi"/>
                <w:szCs w:val="20"/>
                <w:vertAlign w:val="superscript"/>
                <w:lang w:val="nl-NL"/>
              </w:rPr>
              <w:t>(3)</w:t>
            </w:r>
            <w:r w:rsidRPr="00EB1190">
              <w:rPr>
                <w:rFonts w:asciiTheme="minorHAnsi" w:hAnsiTheme="minorHAnsi"/>
                <w:szCs w:val="20"/>
                <w:vertAlign w:val="superscript"/>
                <w:lang w:val="nl-NL"/>
              </w:rPr>
              <w:t xml:space="preserve"> </w:t>
            </w:r>
            <w:r w:rsidRPr="00EB1190">
              <w:rPr>
                <w:rFonts w:asciiTheme="minorHAnsi" w:hAnsiTheme="minorHAnsi"/>
                <w:szCs w:val="20"/>
                <w:lang w:val="nl-NL"/>
              </w:rPr>
              <w:t xml:space="preserve">aan de Belgische Administratie der douane en accijnzen om de in de punten 1, 2 en 3 bedoelde gegevens mede te delen aan de Europese Commissie (D.G. TAXUD) met het oog op de publicatie van deze gegevens op de openbare EORI-website van TAXUD overeenkomstig artikel 4 </w:t>
            </w:r>
            <w:proofErr w:type="spellStart"/>
            <w:r w:rsidRPr="00EB1190">
              <w:rPr>
                <w:rFonts w:asciiTheme="minorHAnsi" w:hAnsiTheme="minorHAnsi"/>
                <w:szCs w:val="20"/>
                <w:lang w:val="nl-NL"/>
              </w:rPr>
              <w:t>vicies</w:t>
            </w:r>
            <w:proofErr w:type="spellEnd"/>
            <w:r w:rsidRPr="00EB1190">
              <w:rPr>
                <w:rFonts w:asciiTheme="minorHAnsi" w:hAnsiTheme="minorHAnsi"/>
                <w:szCs w:val="20"/>
                <w:lang w:val="nl-NL"/>
              </w:rPr>
              <w:t xml:space="preserve"> van de toepassingsbepalingen van het Communautair Douanewetboek.</w:t>
            </w:r>
          </w:p>
          <w:p w:rsidR="00EB1190" w:rsidRPr="00E337CB" w:rsidRDefault="00EB1190" w:rsidP="00EB1190">
            <w:pPr>
              <w:pStyle w:val="Point0"/>
              <w:spacing w:after="0" w:line="276" w:lineRule="auto"/>
              <w:ind w:left="0" w:firstLine="0"/>
              <w:jc w:val="left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</w:rPr>
              <w:t>Datum</w:t>
            </w:r>
            <w:proofErr w:type="spellEnd"/>
            <w:r w:rsidRPr="00E337CB"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336265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</w:rPr>
            </w:r>
            <w:r w:rsidR="00336265">
              <w:rPr>
                <w:rFonts w:asciiTheme="minorHAnsi" w:hAnsiTheme="minorHAnsi"/>
                <w:color w:val="00000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</w:rPr>
              <w:t>........................</w:t>
            </w:r>
            <w:r w:rsidR="00336265">
              <w:rPr>
                <w:rFonts w:asciiTheme="minorHAnsi" w:hAnsiTheme="minorHAnsi"/>
                <w:color w:val="000000"/>
              </w:rPr>
              <w:fldChar w:fldCharType="end"/>
            </w:r>
            <w:bookmarkStart w:id="4" w:name="_GoBack"/>
            <w:bookmarkEnd w:id="4"/>
          </w:p>
          <w:p w:rsidR="00507349" w:rsidRPr="00507349" w:rsidRDefault="00EB1190" w:rsidP="00EB1190">
            <w:pPr>
              <w:spacing w:after="240"/>
              <w:rPr>
                <w:rFonts w:asciiTheme="minorHAnsi" w:hAnsiTheme="minorHAnsi"/>
              </w:rPr>
            </w:pPr>
            <w:proofErr w:type="spellStart"/>
            <w:r w:rsidRPr="00740B2E">
              <w:rPr>
                <w:rFonts w:asciiTheme="minorHAnsi" w:hAnsiTheme="minorHAnsi"/>
              </w:rPr>
              <w:t>Handtekening</w:t>
            </w:r>
            <w:proofErr w:type="spellEnd"/>
            <w:r w:rsidRPr="00E337CB">
              <w:rPr>
                <w:rFonts w:asciiTheme="minorHAnsi" w:hAnsiTheme="minorHAnsi"/>
                <w:color w:val="000000"/>
              </w:rPr>
              <w:t>:</w:t>
            </w:r>
          </w:p>
        </w:tc>
      </w:tr>
      <w:tr w:rsidR="00507349" w:rsidRPr="00E91469" w:rsidTr="00EB1190">
        <w:tc>
          <w:tcPr>
            <w:tcW w:w="10207" w:type="dxa"/>
            <w:gridSpan w:val="4"/>
          </w:tcPr>
          <w:p w:rsidR="00EB1190" w:rsidRPr="00A51E90" w:rsidRDefault="00EB1190" w:rsidP="00EB1190">
            <w:pPr>
              <w:pStyle w:val="Point0"/>
              <w:spacing w:after="0"/>
              <w:ind w:left="0" w:firstLine="0"/>
              <w:jc w:val="left"/>
              <w:rPr>
                <w:rFonts w:asciiTheme="minorHAnsi" w:hAnsiTheme="minorHAnsi"/>
                <w:lang w:val="nl-NL"/>
              </w:rPr>
            </w:pPr>
            <w:r w:rsidRPr="00C025E0">
              <w:rPr>
                <w:rFonts w:asciiTheme="minorHAnsi" w:hAnsiTheme="minorHAnsi"/>
                <w:lang w:val="nl-NL"/>
              </w:rPr>
              <w:t xml:space="preserve">Naar behoren gefrankeerd per post terug te sturen naar de </w:t>
            </w:r>
            <w:r w:rsidRPr="00A51E90">
              <w:rPr>
                <w:rFonts w:asciiTheme="minorHAnsi" w:hAnsiTheme="minorHAnsi"/>
                <w:u w:val="single"/>
                <w:lang w:val="nl-NL"/>
              </w:rPr>
              <w:t>Administratie Klantenmanagement en Marketing – E</w:t>
            </w:r>
            <w:r w:rsidR="0017100B">
              <w:rPr>
                <w:rFonts w:asciiTheme="minorHAnsi" w:hAnsiTheme="minorHAnsi"/>
                <w:u w:val="single"/>
                <w:lang w:val="nl-NL"/>
              </w:rPr>
              <w:t>ORI</w:t>
            </w:r>
            <w:r w:rsidRPr="00A51E90">
              <w:rPr>
                <w:rFonts w:asciiTheme="minorHAnsi" w:hAnsiTheme="minorHAnsi"/>
                <w:u w:val="single"/>
                <w:lang w:val="nl-NL"/>
              </w:rPr>
              <w:t>-Cel</w:t>
            </w:r>
            <w:r w:rsidRPr="00A51E90">
              <w:rPr>
                <w:rFonts w:asciiTheme="minorHAnsi" w:hAnsiTheme="minorHAnsi"/>
                <w:lang w:val="nl-NL"/>
              </w:rPr>
              <w:t>:</w:t>
            </w:r>
            <w:r>
              <w:rPr>
                <w:rFonts w:asciiTheme="minorHAnsi" w:hAnsiTheme="minorHAnsi"/>
                <w:lang w:val="nl-NL"/>
              </w:rPr>
              <w:t xml:space="preserve"> </w:t>
            </w:r>
            <w:r w:rsidRPr="00C025E0">
              <w:rPr>
                <w:rFonts w:asciiTheme="minorHAnsi" w:hAnsiTheme="minorHAnsi"/>
                <w:b/>
                <w:lang w:val="nl-NL"/>
              </w:rPr>
              <w:t>Ko</w:t>
            </w:r>
            <w:r>
              <w:rPr>
                <w:rFonts w:asciiTheme="minorHAnsi" w:hAnsiTheme="minorHAnsi"/>
                <w:b/>
                <w:lang w:val="nl-NL"/>
              </w:rPr>
              <w:t>ning Albert II-laan, 33, bus 382</w:t>
            </w:r>
            <w:r w:rsidRPr="00C025E0">
              <w:rPr>
                <w:rFonts w:asciiTheme="minorHAnsi" w:hAnsiTheme="minorHAnsi"/>
                <w:b/>
                <w:lang w:val="nl-NL"/>
              </w:rPr>
              <w:t xml:space="preserve"> </w:t>
            </w:r>
            <w:r>
              <w:rPr>
                <w:rFonts w:asciiTheme="minorHAnsi" w:hAnsiTheme="minorHAnsi"/>
                <w:b/>
                <w:lang w:val="nl-NL"/>
              </w:rPr>
              <w:t xml:space="preserve">- </w:t>
            </w:r>
            <w:r w:rsidRPr="00C025E0">
              <w:rPr>
                <w:rFonts w:asciiTheme="minorHAnsi" w:hAnsiTheme="minorHAnsi"/>
                <w:b/>
                <w:lang w:val="nl-NL"/>
              </w:rPr>
              <w:t>1030 Brussel</w:t>
            </w:r>
          </w:p>
          <w:p w:rsidR="00507349" w:rsidRPr="004C2FC2" w:rsidRDefault="00EB1190" w:rsidP="00EB1190">
            <w:pPr>
              <w:pStyle w:val="Point0"/>
              <w:spacing w:before="0" w:after="0"/>
              <w:ind w:left="0" w:firstLine="0"/>
              <w:jc w:val="left"/>
              <w:rPr>
                <w:rFonts w:asciiTheme="minorHAnsi" w:hAnsiTheme="minorHAnsi" w:cs="Arial"/>
                <w:bCs/>
                <w:szCs w:val="18"/>
                <w:lang w:val="en-US"/>
              </w:rPr>
            </w:pPr>
            <w:r w:rsidRPr="00C025E0">
              <w:rPr>
                <w:rFonts w:asciiTheme="minorHAnsi" w:hAnsiTheme="minorHAnsi" w:cs="Arial"/>
                <w:lang w:val="en-US"/>
              </w:rPr>
              <w:t xml:space="preserve">Of </w:t>
            </w:r>
            <w:r w:rsidRPr="009A7AA0">
              <w:rPr>
                <w:rFonts w:asciiTheme="minorHAnsi" w:hAnsiTheme="minorHAnsi"/>
                <w:lang w:val="en-US"/>
              </w:rPr>
              <w:t xml:space="preserve">per </w:t>
            </w:r>
            <w:r w:rsidRPr="00C025E0">
              <w:rPr>
                <w:rFonts w:asciiTheme="minorHAnsi" w:hAnsiTheme="minorHAnsi" w:cs="Arial"/>
                <w:lang w:val="en-US"/>
              </w:rPr>
              <w:t>email</w:t>
            </w:r>
            <w:r>
              <w:rPr>
                <w:rFonts w:asciiTheme="minorHAnsi" w:hAnsiTheme="minorHAnsi" w:cs="Arial"/>
                <w:lang w:val="en-US"/>
              </w:rPr>
              <w:t xml:space="preserve"> </w:t>
            </w:r>
            <w:r w:rsidRPr="00625F17">
              <w:rPr>
                <w:rFonts w:asciiTheme="minorHAnsi" w:hAnsiTheme="minorHAnsi" w:cs="Arial"/>
                <w:szCs w:val="18"/>
                <w:lang w:val="en-US"/>
              </w:rPr>
              <w:t xml:space="preserve">: </w:t>
            </w:r>
            <w:r w:rsidR="00336265">
              <w:fldChar w:fldCharType="begin"/>
            </w:r>
            <w:r w:rsidR="00336265" w:rsidRPr="00E91469">
              <w:rPr>
                <w:lang w:val="en-US"/>
              </w:rPr>
              <w:instrText>HYPERLINK "mailto:EORI.be@minfin.fed.be"</w:instrText>
            </w:r>
            <w:r w:rsidR="00336265">
              <w:fldChar w:fldCharType="separate"/>
            </w:r>
            <w:r w:rsidRPr="00625F17">
              <w:rPr>
                <w:rStyle w:val="Hyperlink"/>
                <w:rFonts w:asciiTheme="minorHAnsi" w:hAnsiTheme="minorHAnsi" w:cs="Arial"/>
                <w:b/>
                <w:szCs w:val="18"/>
                <w:lang w:val="en-US"/>
              </w:rPr>
              <w:t>EORI.be@minfin.fed.be</w:t>
            </w:r>
            <w:r w:rsidR="00336265">
              <w:fldChar w:fldCharType="end"/>
            </w:r>
          </w:p>
        </w:tc>
      </w:tr>
      <w:tr w:rsidR="00507349" w:rsidRPr="00E91469" w:rsidTr="00EB1190">
        <w:tc>
          <w:tcPr>
            <w:tcW w:w="10207" w:type="dxa"/>
            <w:gridSpan w:val="4"/>
          </w:tcPr>
          <w:p w:rsidR="00507349" w:rsidRPr="009A7AA0" w:rsidRDefault="00EB1190" w:rsidP="003F2FA5">
            <w:pPr>
              <w:pStyle w:val="Point0"/>
              <w:spacing w:after="0"/>
              <w:ind w:left="0" w:firstLine="0"/>
              <w:jc w:val="left"/>
              <w:rPr>
                <w:rFonts w:asciiTheme="minorHAnsi" w:hAnsiTheme="minorHAnsi"/>
                <w:lang w:val="nl-BE"/>
              </w:rPr>
            </w:pPr>
            <w:r w:rsidRPr="009A7AA0">
              <w:rPr>
                <w:rFonts w:asciiTheme="minorHAnsi" w:hAnsiTheme="minorHAnsi" w:cs="Arial"/>
                <w:szCs w:val="18"/>
                <w:lang w:val="nl-BE"/>
              </w:rPr>
              <w:t xml:space="preserve">Voor bijkomende informatie, gelieve de </w:t>
            </w:r>
            <w:proofErr w:type="spellStart"/>
            <w:r w:rsidRPr="009A7AA0">
              <w:rPr>
                <w:rFonts w:asciiTheme="minorHAnsi" w:hAnsiTheme="minorHAnsi" w:cs="Arial"/>
                <w:szCs w:val="18"/>
                <w:lang w:val="nl-BE"/>
              </w:rPr>
              <w:t>Eori-Cel</w:t>
            </w:r>
            <w:proofErr w:type="spellEnd"/>
            <w:r w:rsidRPr="009A7AA0">
              <w:rPr>
                <w:rFonts w:asciiTheme="minorHAnsi" w:hAnsiTheme="minorHAnsi" w:cs="Arial"/>
                <w:szCs w:val="18"/>
                <w:lang w:val="nl-BE"/>
              </w:rPr>
              <w:t xml:space="preserve"> te contacteren </w:t>
            </w:r>
            <w:r>
              <w:rPr>
                <w:rFonts w:ascii="Calibri" w:hAnsi="Calibri"/>
                <w:lang w:val="nl-NL"/>
              </w:rPr>
              <w:t>per bovenstaande email adres.</w:t>
            </w:r>
          </w:p>
        </w:tc>
      </w:tr>
      <w:tr w:rsidR="00423841" w:rsidRPr="00613430" w:rsidTr="002A2925">
        <w:trPr>
          <w:trHeight w:val="1599"/>
        </w:trPr>
        <w:tc>
          <w:tcPr>
            <w:tcW w:w="10207" w:type="dxa"/>
            <w:gridSpan w:val="4"/>
          </w:tcPr>
          <w:p w:rsidR="00F32D0A" w:rsidRPr="00C45A76" w:rsidRDefault="00F32D0A" w:rsidP="00F32D0A">
            <w:pPr>
              <w:pStyle w:val="Point0"/>
              <w:spacing w:after="0" w:line="360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  <w:u w:val="single"/>
                <w:lang w:val="nl-NL"/>
              </w:rPr>
            </w:pPr>
            <w:r w:rsidRPr="00C45A76">
              <w:rPr>
                <w:rFonts w:asciiTheme="minorHAnsi" w:hAnsiTheme="minorHAnsi"/>
                <w:b/>
                <w:szCs w:val="20"/>
                <w:u w:val="single"/>
                <w:lang w:val="nl-NL"/>
              </w:rPr>
              <w:t>Voorbehouden voor de douane</w:t>
            </w:r>
            <w:r w:rsidRPr="00625F17">
              <w:rPr>
                <w:rFonts w:asciiTheme="minorHAnsi" w:hAnsiTheme="minorHAnsi"/>
                <w:b/>
                <w:szCs w:val="20"/>
                <w:lang w:val="nl-NL"/>
              </w:rPr>
              <w:t xml:space="preserve"> (</w:t>
            </w:r>
            <w:r w:rsidRPr="008953FD">
              <w:rPr>
                <w:rFonts w:asciiTheme="minorHAnsi" w:hAnsiTheme="minorHAnsi"/>
                <w:b/>
                <w:lang w:val="nl-NL"/>
              </w:rPr>
              <w:t>EORI-Cel</w:t>
            </w:r>
            <w:r w:rsidRPr="008953FD">
              <w:rPr>
                <w:rFonts w:asciiTheme="minorHAnsi" w:hAnsiTheme="minorHAnsi"/>
                <w:b/>
                <w:szCs w:val="20"/>
                <w:lang w:val="nl-NL"/>
              </w:rPr>
              <w:t>)</w:t>
            </w:r>
          </w:p>
          <w:p w:rsidR="00F32D0A" w:rsidRPr="009A7AA0" w:rsidRDefault="00F32D0A" w:rsidP="007C4D07">
            <w:pPr>
              <w:pStyle w:val="Point0"/>
              <w:spacing w:line="276" w:lineRule="auto"/>
              <w:ind w:left="0" w:firstLine="0"/>
              <w:jc w:val="left"/>
              <w:rPr>
                <w:rFonts w:asciiTheme="minorHAnsi" w:hAnsiTheme="minorHAnsi"/>
                <w:color w:val="000000"/>
                <w:lang w:val="nl-BE"/>
              </w:rPr>
            </w:pPr>
            <w:r w:rsidRPr="002B68B7">
              <w:rPr>
                <w:rFonts w:asciiTheme="minorHAnsi" w:hAnsiTheme="minorHAnsi"/>
                <w:szCs w:val="20"/>
                <w:lang w:val="nl-NL" w:eastAsia="fr-BE"/>
              </w:rPr>
              <w:t>Toegekend EORI-nummer</w:t>
            </w:r>
            <w:r>
              <w:rPr>
                <w:sz w:val="20"/>
                <w:szCs w:val="20"/>
                <w:lang w:val="nl-NL"/>
              </w:rPr>
              <w:t> </w:t>
            </w:r>
            <w:r w:rsidRPr="009A7AA0">
              <w:rPr>
                <w:rFonts w:asciiTheme="minorHAnsi" w:hAnsiTheme="minorHAnsi"/>
                <w:color w:val="000000"/>
                <w:lang w:val="nl-BE"/>
              </w:rPr>
              <w:t xml:space="preserve">: </w:t>
            </w:r>
            <w:r w:rsidR="00336265">
              <w:rPr>
                <w:rFonts w:asciiTheme="minorHAnsi" w:hAnsi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"/>
                  </w:textInput>
                </w:ffData>
              </w:fldChar>
            </w:r>
            <w:r w:rsidRPr="009A7AA0">
              <w:rPr>
                <w:rFonts w:asciiTheme="minorHAnsi" w:hAnsiTheme="minorHAnsi"/>
                <w:color w:val="000000"/>
                <w:lang w:val="nl-BE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</w:rPr>
            </w:r>
            <w:r w:rsidR="00336265">
              <w:rPr>
                <w:rFonts w:asciiTheme="minorHAnsi" w:hAnsiTheme="minorHAnsi"/>
                <w:color w:val="000000"/>
              </w:rPr>
              <w:fldChar w:fldCharType="separate"/>
            </w:r>
            <w:r w:rsidRPr="009A7AA0">
              <w:rPr>
                <w:rFonts w:asciiTheme="minorHAnsi" w:hAnsiTheme="minorHAnsi"/>
                <w:noProof/>
                <w:color w:val="000000"/>
                <w:lang w:val="nl-BE"/>
              </w:rPr>
              <w:t>................................</w:t>
            </w:r>
            <w:r w:rsidR="00336265">
              <w:rPr>
                <w:rFonts w:asciiTheme="minorHAnsi" w:hAnsiTheme="minorHAnsi"/>
                <w:color w:val="000000"/>
              </w:rPr>
              <w:fldChar w:fldCharType="end"/>
            </w:r>
          </w:p>
          <w:p w:rsidR="00A926F6" w:rsidRPr="00FF063C" w:rsidRDefault="00F32D0A" w:rsidP="007C4D07">
            <w:pPr>
              <w:spacing w:before="120" w:after="240" w:line="276" w:lineRule="auto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C45A76">
              <w:rPr>
                <w:rFonts w:asciiTheme="minorHAnsi" w:hAnsiTheme="minorHAnsi"/>
                <w:szCs w:val="20"/>
                <w:lang w:val="nl-NL"/>
              </w:rPr>
              <w:t>Behandeld op</w:t>
            </w:r>
            <w:r w:rsidRPr="009A7AA0">
              <w:rPr>
                <w:rFonts w:asciiTheme="minorHAnsi" w:hAnsiTheme="minorHAnsi"/>
                <w:color w:val="000000"/>
                <w:lang w:val="nl-BE"/>
              </w:rPr>
              <w:t xml:space="preserve">: </w:t>
            </w:r>
            <w:r w:rsidR="00336265">
              <w:rPr>
                <w:rFonts w:asciiTheme="minorHAnsi" w:hAnsi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Pr="009A7AA0">
              <w:rPr>
                <w:rFonts w:asciiTheme="minorHAnsi" w:hAnsiTheme="minorHAnsi"/>
                <w:color w:val="000000"/>
                <w:lang w:val="nl-BE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</w:rPr>
            </w:r>
            <w:r w:rsidR="00336265">
              <w:rPr>
                <w:rFonts w:asciiTheme="minorHAnsi" w:hAnsiTheme="minorHAnsi"/>
                <w:color w:val="000000"/>
              </w:rPr>
              <w:fldChar w:fldCharType="separate"/>
            </w:r>
            <w:r w:rsidRPr="009A7AA0">
              <w:rPr>
                <w:rFonts w:asciiTheme="minorHAnsi" w:hAnsiTheme="minorHAnsi"/>
                <w:noProof/>
                <w:color w:val="000000"/>
                <w:lang w:val="nl-BE"/>
              </w:rPr>
              <w:t>...............................</w:t>
            </w:r>
            <w:r w:rsidR="00336265">
              <w:rPr>
                <w:rFonts w:asciiTheme="minorHAnsi" w:hAnsiTheme="minorHAnsi"/>
                <w:color w:val="000000"/>
              </w:rPr>
              <w:fldChar w:fldCharType="end"/>
            </w:r>
            <w:r w:rsidRPr="009A7AA0">
              <w:rPr>
                <w:rFonts w:asciiTheme="minorHAnsi" w:hAnsiTheme="minorHAnsi"/>
                <w:color w:val="000000"/>
                <w:lang w:val="nl-BE"/>
              </w:rPr>
              <w:t xml:space="preserve">      </w:t>
            </w:r>
            <w:r>
              <w:rPr>
                <w:rFonts w:asciiTheme="minorHAnsi" w:hAnsiTheme="minorHAnsi"/>
                <w:szCs w:val="20"/>
                <w:lang w:val="nl-NL"/>
              </w:rPr>
              <w:t xml:space="preserve">door </w:t>
            </w:r>
            <w:r w:rsidR="00336265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e21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5" w:name="Texte21"/>
            <w:r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="00336265">
              <w:rPr>
                <w:rFonts w:asciiTheme="minorHAnsi" w:hAnsiTheme="minorHAnsi"/>
                <w:color w:val="000000"/>
              </w:rPr>
            </w:r>
            <w:r w:rsidR="00336265">
              <w:rPr>
                <w:rFonts w:asciiTheme="minorHAnsi" w:hAnsiTheme="minorHAnsi"/>
                <w:color w:val="00000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</w:rPr>
              <w:t>..................................</w:t>
            </w:r>
            <w:r w:rsidR="00336265">
              <w:rPr>
                <w:rFonts w:asciiTheme="minorHAnsi" w:hAnsiTheme="minorHAnsi"/>
                <w:color w:val="000000"/>
              </w:rPr>
              <w:fldChar w:fldCharType="end"/>
            </w:r>
            <w:bookmarkEnd w:id="5"/>
            <w:r w:rsidRPr="00625F17">
              <w:rPr>
                <w:rFonts w:asciiTheme="minorHAnsi" w:hAnsiTheme="minorHAnsi"/>
                <w:color w:val="000000"/>
                <w:lang w:val="en-US"/>
              </w:rPr>
              <w:t xml:space="preserve">    </w:t>
            </w:r>
            <w:r>
              <w:rPr>
                <w:rFonts w:asciiTheme="minorHAnsi" w:hAnsiTheme="minorHAnsi"/>
                <w:color w:val="000000"/>
                <w:lang w:val="en-US"/>
              </w:rPr>
              <w:t xml:space="preserve">   </w:t>
            </w:r>
            <w:r w:rsidRPr="00A73DB4">
              <w:rPr>
                <w:rFonts w:asciiTheme="minorHAnsi" w:hAnsiTheme="minorHAnsi"/>
                <w:szCs w:val="20"/>
                <w:lang w:val="nl-NL"/>
              </w:rPr>
              <w:t>Handtekening</w:t>
            </w:r>
            <w:r w:rsidRPr="00625F17">
              <w:rPr>
                <w:rFonts w:asciiTheme="minorHAnsi" w:hAnsiTheme="minorHAnsi"/>
                <w:color w:val="000000"/>
                <w:lang w:val="en-US"/>
              </w:rPr>
              <w:t>:</w:t>
            </w:r>
          </w:p>
        </w:tc>
      </w:tr>
    </w:tbl>
    <w:p w:rsidR="00BC77EF" w:rsidRPr="00FF063C" w:rsidRDefault="00BC77EF" w:rsidP="002A2925">
      <w:pPr>
        <w:rPr>
          <w:rFonts w:asciiTheme="minorHAnsi" w:hAnsiTheme="minorHAnsi"/>
          <w:lang w:val="en-US"/>
        </w:rPr>
      </w:pPr>
    </w:p>
    <w:sectPr w:rsidR="00BC77EF" w:rsidRPr="00FF063C" w:rsidSect="002A2925">
      <w:footerReference w:type="default" r:id="rId9"/>
      <w:pgSz w:w="11906" w:h="16838"/>
      <w:pgMar w:top="567" w:right="1417" w:bottom="568" w:left="1417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93" w:rsidRDefault="00755893" w:rsidP="00982B8E">
      <w:r>
        <w:separator/>
      </w:r>
    </w:p>
  </w:endnote>
  <w:endnote w:type="continuationSeparator" w:id="0">
    <w:p w:rsidR="00755893" w:rsidRDefault="00755893" w:rsidP="0098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8E" w:rsidRDefault="000B1047" w:rsidP="006758EC">
    <w:pPr>
      <w:pStyle w:val="Point0"/>
      <w:numPr>
        <w:ilvl w:val="0"/>
        <w:numId w:val="5"/>
      </w:numPr>
      <w:spacing w:before="0" w:after="0"/>
      <w:ind w:right="-709"/>
      <w:rPr>
        <w:rFonts w:asciiTheme="minorHAnsi" w:hAnsiTheme="minorHAnsi"/>
        <w:sz w:val="20"/>
        <w:szCs w:val="20"/>
        <w:lang w:val="nl-NL"/>
      </w:rPr>
    </w:pPr>
    <w:r w:rsidRPr="006758EC">
      <w:rPr>
        <w:rFonts w:asciiTheme="minorHAnsi" w:hAnsiTheme="minorHAnsi"/>
        <w:sz w:val="20"/>
        <w:szCs w:val="20"/>
        <w:lang w:val="nl-NL"/>
      </w:rPr>
      <w:t>Aanvraagformulier voor een EORI-nummer voor een in België gevestigde persoon die nog geen douaneverrichting heeft uitgevoerd en toelating tot publicatie op de openbare EORI-website van TAXUD.</w:t>
    </w:r>
  </w:p>
  <w:p w:rsidR="006758EC" w:rsidRPr="006758EC" w:rsidRDefault="00EB1190" w:rsidP="006758EC">
    <w:pPr>
      <w:pStyle w:val="Point0"/>
      <w:numPr>
        <w:ilvl w:val="0"/>
        <w:numId w:val="5"/>
      </w:numPr>
      <w:spacing w:before="0" w:after="0"/>
      <w:ind w:right="-709"/>
      <w:rPr>
        <w:lang w:val="nl-NL"/>
      </w:rPr>
    </w:pPr>
    <w:r w:rsidRPr="006758EC">
      <w:rPr>
        <w:rFonts w:asciiTheme="minorHAnsi" w:hAnsiTheme="minorHAnsi"/>
        <w:sz w:val="20"/>
        <w:szCs w:val="20"/>
        <w:lang w:val="nl-NL"/>
      </w:rPr>
      <w:t>Schrappen wat niet past</w:t>
    </w:r>
    <w:r w:rsidRPr="006758EC">
      <w:rPr>
        <w:rFonts w:asciiTheme="minorHAnsi" w:hAnsiTheme="minorHAnsi"/>
        <w:color w:val="000000"/>
        <w:sz w:val="20"/>
        <w:szCs w:val="20"/>
        <w:lang w:val="en-US"/>
      </w:rPr>
      <w:t>.</w:t>
    </w:r>
  </w:p>
  <w:p w:rsidR="006758EC" w:rsidRPr="006758EC" w:rsidRDefault="006758EC" w:rsidP="006758EC">
    <w:pPr>
      <w:pStyle w:val="Point0"/>
      <w:numPr>
        <w:ilvl w:val="0"/>
        <w:numId w:val="5"/>
      </w:numPr>
      <w:spacing w:before="0" w:after="0"/>
      <w:ind w:right="-709"/>
      <w:rPr>
        <w:lang w:val="nl-NL"/>
      </w:rPr>
    </w:pPr>
    <w:r w:rsidRPr="006758EC">
      <w:rPr>
        <w:rFonts w:asciiTheme="minorHAnsi" w:hAnsiTheme="minorHAnsi"/>
        <w:sz w:val="20"/>
        <w:szCs w:val="20"/>
        <w:lang w:val="nl-NL"/>
      </w:rPr>
      <w:t>Toelating tot publicatie op de openbare</w:t>
    </w:r>
    <w:r w:rsidRPr="006758EC">
      <w:rPr>
        <w:rFonts w:asciiTheme="minorHAnsi" w:hAnsiTheme="minorHAnsi"/>
        <w:sz w:val="18"/>
        <w:lang w:val="nl-NL"/>
      </w:rPr>
      <w:t xml:space="preserve"> </w:t>
    </w:r>
    <w:r w:rsidRPr="006758EC">
      <w:rPr>
        <w:rFonts w:asciiTheme="minorHAnsi" w:hAnsiTheme="minorHAnsi"/>
        <w:sz w:val="20"/>
        <w:szCs w:val="20"/>
        <w:lang w:val="nl-NL"/>
      </w:rPr>
      <w:t>EORI-website van TAXUD</w:t>
    </w:r>
    <w:r w:rsidRPr="009A7AA0">
      <w:rPr>
        <w:rFonts w:asciiTheme="minorHAnsi" w:hAnsiTheme="minorHAnsi"/>
        <w:color w:val="000000"/>
        <w:sz w:val="20"/>
        <w:szCs w:val="20"/>
        <w:lang w:val="nl-BE"/>
      </w:rPr>
      <w:t xml:space="preserve">. </w:t>
    </w:r>
    <w:r w:rsidRPr="006758EC">
      <w:rPr>
        <w:rFonts w:asciiTheme="minorHAnsi" w:hAnsiTheme="minorHAnsi"/>
        <w:sz w:val="20"/>
        <w:szCs w:val="20"/>
        <w:lang w:val="nl-NL"/>
      </w:rPr>
      <w:t xml:space="preserve">Op grond van artikel 4 </w:t>
    </w:r>
    <w:proofErr w:type="spellStart"/>
    <w:r w:rsidRPr="006758EC">
      <w:rPr>
        <w:rFonts w:asciiTheme="minorHAnsi" w:hAnsiTheme="minorHAnsi"/>
        <w:sz w:val="20"/>
        <w:szCs w:val="20"/>
        <w:lang w:val="nl-NL"/>
      </w:rPr>
      <w:t>vicies</w:t>
    </w:r>
    <w:proofErr w:type="spellEnd"/>
    <w:r w:rsidRPr="006758EC">
      <w:rPr>
        <w:rFonts w:asciiTheme="minorHAnsi" w:hAnsiTheme="minorHAnsi"/>
        <w:sz w:val="20"/>
        <w:szCs w:val="20"/>
        <w:lang w:val="nl-NL"/>
      </w:rPr>
      <w:t xml:space="preserve"> van de toepassingsbepalingen van het Communautair douanewetboek, zoals gewijzigd door de Verordening (EG) Nr. 312/2009 van de Commissie van 16 april 2009 (PB L 98 van 17 april 2009).</w:t>
    </w:r>
  </w:p>
  <w:p w:rsidR="008930A4" w:rsidRPr="009A7AA0" w:rsidRDefault="008930A4" w:rsidP="00982B8E">
    <w:pPr>
      <w:pStyle w:val="Point0"/>
      <w:spacing w:before="0" w:after="0"/>
      <w:ind w:left="-426" w:right="-567" w:firstLine="0"/>
      <w:rPr>
        <w:rFonts w:asciiTheme="minorHAnsi" w:hAnsiTheme="minorHAnsi"/>
        <w:color w:val="000000"/>
        <w:sz w:val="18"/>
        <w:lang w:val="nl-BE"/>
      </w:rPr>
    </w:pPr>
  </w:p>
  <w:p w:rsidR="00982B8E" w:rsidRPr="009A7AA0" w:rsidRDefault="00982B8E">
    <w:pPr>
      <w:pStyle w:val="Voettekst"/>
      <w:rPr>
        <w:lang w:val="nl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93" w:rsidRDefault="00755893" w:rsidP="00982B8E">
      <w:r>
        <w:separator/>
      </w:r>
    </w:p>
  </w:footnote>
  <w:footnote w:type="continuationSeparator" w:id="0">
    <w:p w:rsidR="00755893" w:rsidRDefault="00755893" w:rsidP="00982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DA"/>
    <w:multiLevelType w:val="hybridMultilevel"/>
    <w:tmpl w:val="EDBA8880"/>
    <w:lvl w:ilvl="0" w:tplc="9A2857FC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74256"/>
    <w:multiLevelType w:val="hybridMultilevel"/>
    <w:tmpl w:val="4064C25E"/>
    <w:lvl w:ilvl="0" w:tplc="F6CA6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566A"/>
    <w:multiLevelType w:val="hybridMultilevel"/>
    <w:tmpl w:val="4AFAC63A"/>
    <w:lvl w:ilvl="0" w:tplc="3E3C1450">
      <w:start w:val="1"/>
      <w:numFmt w:val="decimal"/>
      <w:lvlText w:val="(%1)"/>
      <w:lvlJc w:val="left"/>
      <w:pPr>
        <w:ind w:left="-66" w:hanging="360"/>
      </w:pPr>
      <w:rPr>
        <w:rFonts w:asciiTheme="minorHAnsi" w:hAnsiTheme="minorHAnsi" w:hint="default"/>
        <w:color w:val="000000"/>
        <w:sz w:val="18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654" w:hanging="360"/>
      </w:pPr>
    </w:lvl>
    <w:lvl w:ilvl="2" w:tplc="080C001B" w:tentative="1">
      <w:start w:val="1"/>
      <w:numFmt w:val="lowerRoman"/>
      <w:lvlText w:val="%3."/>
      <w:lvlJc w:val="right"/>
      <w:pPr>
        <w:ind w:left="1374" w:hanging="180"/>
      </w:pPr>
    </w:lvl>
    <w:lvl w:ilvl="3" w:tplc="080C000F" w:tentative="1">
      <w:start w:val="1"/>
      <w:numFmt w:val="decimal"/>
      <w:lvlText w:val="%4."/>
      <w:lvlJc w:val="left"/>
      <w:pPr>
        <w:ind w:left="2094" w:hanging="360"/>
      </w:pPr>
    </w:lvl>
    <w:lvl w:ilvl="4" w:tplc="080C0019" w:tentative="1">
      <w:start w:val="1"/>
      <w:numFmt w:val="lowerLetter"/>
      <w:lvlText w:val="%5."/>
      <w:lvlJc w:val="left"/>
      <w:pPr>
        <w:ind w:left="2814" w:hanging="360"/>
      </w:pPr>
    </w:lvl>
    <w:lvl w:ilvl="5" w:tplc="080C001B" w:tentative="1">
      <w:start w:val="1"/>
      <w:numFmt w:val="lowerRoman"/>
      <w:lvlText w:val="%6."/>
      <w:lvlJc w:val="right"/>
      <w:pPr>
        <w:ind w:left="3534" w:hanging="180"/>
      </w:pPr>
    </w:lvl>
    <w:lvl w:ilvl="6" w:tplc="080C000F" w:tentative="1">
      <w:start w:val="1"/>
      <w:numFmt w:val="decimal"/>
      <w:lvlText w:val="%7."/>
      <w:lvlJc w:val="left"/>
      <w:pPr>
        <w:ind w:left="4254" w:hanging="360"/>
      </w:pPr>
    </w:lvl>
    <w:lvl w:ilvl="7" w:tplc="080C0019" w:tentative="1">
      <w:start w:val="1"/>
      <w:numFmt w:val="lowerLetter"/>
      <w:lvlText w:val="%8."/>
      <w:lvlJc w:val="left"/>
      <w:pPr>
        <w:ind w:left="4974" w:hanging="360"/>
      </w:pPr>
    </w:lvl>
    <w:lvl w:ilvl="8" w:tplc="08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0C363CF"/>
    <w:multiLevelType w:val="hybridMultilevel"/>
    <w:tmpl w:val="6EBA403E"/>
    <w:lvl w:ilvl="0" w:tplc="9A2857FC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B16043"/>
    <w:multiLevelType w:val="hybridMultilevel"/>
    <w:tmpl w:val="56C2E9B8"/>
    <w:lvl w:ilvl="0" w:tplc="F6CA6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07349"/>
    <w:rsid w:val="00023E9D"/>
    <w:rsid w:val="00024500"/>
    <w:rsid w:val="00030C71"/>
    <w:rsid w:val="0004652F"/>
    <w:rsid w:val="000831DE"/>
    <w:rsid w:val="000A0652"/>
    <w:rsid w:val="000A6704"/>
    <w:rsid w:val="000B1047"/>
    <w:rsid w:val="000B21C5"/>
    <w:rsid w:val="0016323A"/>
    <w:rsid w:val="0016348C"/>
    <w:rsid w:val="0017100B"/>
    <w:rsid w:val="001B29FF"/>
    <w:rsid w:val="001B3548"/>
    <w:rsid w:val="001D1E18"/>
    <w:rsid w:val="00225AA1"/>
    <w:rsid w:val="00230666"/>
    <w:rsid w:val="00286A27"/>
    <w:rsid w:val="002A2925"/>
    <w:rsid w:val="00311126"/>
    <w:rsid w:val="00336265"/>
    <w:rsid w:val="00374A90"/>
    <w:rsid w:val="003C1F76"/>
    <w:rsid w:val="003D5090"/>
    <w:rsid w:val="003D559A"/>
    <w:rsid w:val="003D7F0A"/>
    <w:rsid w:val="003F2FA5"/>
    <w:rsid w:val="003F656E"/>
    <w:rsid w:val="00423841"/>
    <w:rsid w:val="004458DC"/>
    <w:rsid w:val="0046616A"/>
    <w:rsid w:val="00481719"/>
    <w:rsid w:val="00492405"/>
    <w:rsid w:val="00495454"/>
    <w:rsid w:val="00496CBB"/>
    <w:rsid w:val="00497AD3"/>
    <w:rsid w:val="004C2FC2"/>
    <w:rsid w:val="004E6057"/>
    <w:rsid w:val="00507349"/>
    <w:rsid w:val="00592C49"/>
    <w:rsid w:val="005C7E52"/>
    <w:rsid w:val="00602551"/>
    <w:rsid w:val="00613430"/>
    <w:rsid w:val="00616A06"/>
    <w:rsid w:val="00635620"/>
    <w:rsid w:val="00675163"/>
    <w:rsid w:val="006758EC"/>
    <w:rsid w:val="00692B2D"/>
    <w:rsid w:val="006D47AA"/>
    <w:rsid w:val="00730922"/>
    <w:rsid w:val="00733BE2"/>
    <w:rsid w:val="00755893"/>
    <w:rsid w:val="007829F9"/>
    <w:rsid w:val="007A24C3"/>
    <w:rsid w:val="007C0111"/>
    <w:rsid w:val="007C1CC3"/>
    <w:rsid w:val="007C4D07"/>
    <w:rsid w:val="008013EE"/>
    <w:rsid w:val="0081684D"/>
    <w:rsid w:val="008450AD"/>
    <w:rsid w:val="008574FA"/>
    <w:rsid w:val="00877220"/>
    <w:rsid w:val="008930A4"/>
    <w:rsid w:val="008A51E2"/>
    <w:rsid w:val="009107EF"/>
    <w:rsid w:val="00917BD4"/>
    <w:rsid w:val="00941D3D"/>
    <w:rsid w:val="009520B3"/>
    <w:rsid w:val="00957E5E"/>
    <w:rsid w:val="00963CB9"/>
    <w:rsid w:val="00982B8E"/>
    <w:rsid w:val="009A53E4"/>
    <w:rsid w:val="009A7AA0"/>
    <w:rsid w:val="009C0151"/>
    <w:rsid w:val="009C0636"/>
    <w:rsid w:val="009C06C7"/>
    <w:rsid w:val="00A16908"/>
    <w:rsid w:val="00A244F6"/>
    <w:rsid w:val="00A40761"/>
    <w:rsid w:val="00A707D3"/>
    <w:rsid w:val="00A926F6"/>
    <w:rsid w:val="00AA0C70"/>
    <w:rsid w:val="00AD370F"/>
    <w:rsid w:val="00B03181"/>
    <w:rsid w:val="00B51920"/>
    <w:rsid w:val="00B64676"/>
    <w:rsid w:val="00B7411B"/>
    <w:rsid w:val="00B759F4"/>
    <w:rsid w:val="00B8650B"/>
    <w:rsid w:val="00B9197D"/>
    <w:rsid w:val="00BC77EF"/>
    <w:rsid w:val="00BD2014"/>
    <w:rsid w:val="00BD5F01"/>
    <w:rsid w:val="00BE3343"/>
    <w:rsid w:val="00BF2EB2"/>
    <w:rsid w:val="00C6088A"/>
    <w:rsid w:val="00CB262C"/>
    <w:rsid w:val="00D142D1"/>
    <w:rsid w:val="00D16835"/>
    <w:rsid w:val="00D81277"/>
    <w:rsid w:val="00DA0456"/>
    <w:rsid w:val="00DA39E1"/>
    <w:rsid w:val="00E06589"/>
    <w:rsid w:val="00E10617"/>
    <w:rsid w:val="00E159E1"/>
    <w:rsid w:val="00E220B5"/>
    <w:rsid w:val="00E22CFC"/>
    <w:rsid w:val="00E337CB"/>
    <w:rsid w:val="00E47561"/>
    <w:rsid w:val="00E633D9"/>
    <w:rsid w:val="00E65815"/>
    <w:rsid w:val="00E6650D"/>
    <w:rsid w:val="00E82D7B"/>
    <w:rsid w:val="00E91469"/>
    <w:rsid w:val="00E94E9A"/>
    <w:rsid w:val="00EA2F50"/>
    <w:rsid w:val="00EB1190"/>
    <w:rsid w:val="00EC5054"/>
    <w:rsid w:val="00EF3D40"/>
    <w:rsid w:val="00F01FE3"/>
    <w:rsid w:val="00F13128"/>
    <w:rsid w:val="00F27169"/>
    <w:rsid w:val="00F3002B"/>
    <w:rsid w:val="00F3188C"/>
    <w:rsid w:val="00F32D0A"/>
    <w:rsid w:val="00F80C10"/>
    <w:rsid w:val="00FA0B84"/>
    <w:rsid w:val="00FB13DC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Kop1">
    <w:name w:val="heading 1"/>
    <w:basedOn w:val="Standaard"/>
    <w:next w:val="Standaard"/>
    <w:link w:val="Kop1Char"/>
    <w:qFormat/>
    <w:rsid w:val="00E65815"/>
    <w:pPr>
      <w:keepNext/>
      <w:ind w:left="360"/>
      <w:jc w:val="both"/>
      <w:outlineLvl w:val="0"/>
    </w:pPr>
    <w:rPr>
      <w:b/>
      <w:bCs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0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0">
    <w:name w:val="Point 0"/>
    <w:basedOn w:val="Standaard"/>
    <w:rsid w:val="00507349"/>
    <w:pPr>
      <w:spacing w:before="120" w:after="120"/>
      <w:ind w:left="850" w:hanging="850"/>
      <w:jc w:val="both"/>
    </w:pPr>
    <w:rPr>
      <w:lang w:val="fr-FR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3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349"/>
    <w:rPr>
      <w:rFonts w:ascii="Tahoma" w:eastAsia="Times New Roman" w:hAnsi="Tahoma" w:cs="Tahoma"/>
      <w:sz w:val="16"/>
      <w:szCs w:val="16"/>
      <w:lang w:eastAsia="fr-BE"/>
    </w:rPr>
  </w:style>
  <w:style w:type="character" w:styleId="Hyperlink">
    <w:name w:val="Hyperlink"/>
    <w:rsid w:val="00507349"/>
    <w:rPr>
      <w:color w:val="0000FF"/>
      <w:u w:val="single"/>
    </w:rPr>
  </w:style>
  <w:style w:type="paragraph" w:customStyle="1" w:styleId="Point1">
    <w:name w:val="Point 1"/>
    <w:basedOn w:val="Standaard"/>
    <w:rsid w:val="00507349"/>
    <w:pPr>
      <w:spacing w:before="120" w:after="120"/>
      <w:ind w:left="1417" w:hanging="567"/>
      <w:jc w:val="both"/>
    </w:pPr>
    <w:rPr>
      <w:lang w:val="fr-FR" w:eastAsia="de-DE"/>
    </w:rPr>
  </w:style>
  <w:style w:type="character" w:customStyle="1" w:styleId="apple-converted-space">
    <w:name w:val="apple-converted-space"/>
    <w:basedOn w:val="Standaardalinea-lettertype"/>
    <w:rsid w:val="00616A06"/>
  </w:style>
  <w:style w:type="character" w:styleId="Zwaar">
    <w:name w:val="Strong"/>
    <w:basedOn w:val="Standaardalinea-lettertype"/>
    <w:uiPriority w:val="22"/>
    <w:qFormat/>
    <w:rsid w:val="00616A06"/>
    <w:rPr>
      <w:b/>
      <w:bCs/>
    </w:rPr>
  </w:style>
  <w:style w:type="character" w:customStyle="1" w:styleId="Kop1Char">
    <w:name w:val="Kop 1 Char"/>
    <w:basedOn w:val="Standaardalinea-lettertype"/>
    <w:link w:val="Kop1"/>
    <w:rsid w:val="00E65815"/>
    <w:rPr>
      <w:rFonts w:ascii="Times New Roman" w:eastAsia="Times New Roman" w:hAnsi="Times New Roman" w:cs="Times New Roman"/>
      <w:b/>
      <w:bCs/>
      <w:sz w:val="24"/>
      <w:szCs w:val="24"/>
      <w:lang w:val="nl-BE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0255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82B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2B8E"/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Voettekst">
    <w:name w:val="footer"/>
    <w:basedOn w:val="Standaard"/>
    <w:link w:val="VoettekstChar"/>
    <w:uiPriority w:val="99"/>
    <w:unhideWhenUsed/>
    <w:rsid w:val="00982B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2B8E"/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11A2-2FD2-49C6-BBD3-CDFCB2BE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Nicolas Strypsteen</cp:lastModifiedBy>
  <cp:revision>4</cp:revision>
  <cp:lastPrinted>2015-10-28T09:38:00Z</cp:lastPrinted>
  <dcterms:created xsi:type="dcterms:W3CDTF">2015-11-13T08:56:00Z</dcterms:created>
  <dcterms:modified xsi:type="dcterms:W3CDTF">2018-10-23T19:35:00Z</dcterms:modified>
</cp:coreProperties>
</file>